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B4" w:rsidRDefault="005C6DB4" w:rsidP="005C6DB4">
      <w:pPr>
        <w:jc w:val="center"/>
        <w:rPr>
          <w:sz w:val="18"/>
          <w:szCs w:val="18"/>
        </w:rPr>
      </w:pPr>
    </w:p>
    <w:p w:rsidR="005C6DB4" w:rsidRDefault="005C6DB4" w:rsidP="005C6DB4">
      <w:pPr>
        <w:jc w:val="center"/>
        <w:rPr>
          <w:sz w:val="18"/>
          <w:szCs w:val="18"/>
        </w:rPr>
      </w:pPr>
    </w:p>
    <w:tbl>
      <w:tblPr>
        <w:tblStyle w:val="Tabela-Siatka"/>
        <w:tblW w:w="3473" w:type="dxa"/>
        <w:tblInd w:w="5665" w:type="dxa"/>
        <w:tblLook w:val="04A0" w:firstRow="1" w:lastRow="0" w:firstColumn="1" w:lastColumn="0" w:noHBand="0" w:noVBand="1"/>
      </w:tblPr>
      <w:tblGrid>
        <w:gridCol w:w="1701"/>
        <w:gridCol w:w="1772"/>
      </w:tblGrid>
      <w:tr w:rsidR="005C6DB4" w:rsidTr="005C6DB4">
        <w:trPr>
          <w:trHeight w:val="673"/>
        </w:trPr>
        <w:tc>
          <w:tcPr>
            <w:tcW w:w="1701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</w:p>
        </w:tc>
      </w:tr>
      <w:tr w:rsidR="005C6DB4" w:rsidTr="005C6DB4">
        <w:tc>
          <w:tcPr>
            <w:tcW w:w="1701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1772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rejestracyjny</w:t>
            </w:r>
          </w:p>
        </w:tc>
      </w:tr>
      <w:tr w:rsidR="005C6DB4" w:rsidTr="005C6DB4">
        <w:tc>
          <w:tcPr>
            <w:tcW w:w="3473" w:type="dxa"/>
            <w:gridSpan w:val="2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WYPEŁNIA PRACOWNIK BIURA </w:t>
            </w:r>
          </w:p>
        </w:tc>
      </w:tr>
    </w:tbl>
    <w:p w:rsidR="005C6DB4" w:rsidRDefault="005C6DB4" w:rsidP="005C6DB4">
      <w:pPr>
        <w:jc w:val="center"/>
        <w:rPr>
          <w:sz w:val="18"/>
          <w:szCs w:val="18"/>
        </w:rPr>
      </w:pPr>
    </w:p>
    <w:p w:rsidR="005C6DB4" w:rsidRPr="00BC3218" w:rsidRDefault="005C6DB4" w:rsidP="005C6DB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C3218">
        <w:rPr>
          <w:rFonts w:asciiTheme="majorHAnsi" w:hAnsiTheme="majorHAnsi" w:cstheme="majorHAnsi"/>
          <w:b/>
          <w:sz w:val="24"/>
          <w:szCs w:val="24"/>
        </w:rPr>
        <w:t>FORMULARZ REKRUTACYJNY</w:t>
      </w:r>
    </w:p>
    <w:p w:rsidR="005C6DB4" w:rsidRPr="00BC3218" w:rsidRDefault="0046032E" w:rsidP="005C6DB4">
      <w:pPr>
        <w:jc w:val="center"/>
        <w:rPr>
          <w:rFonts w:asciiTheme="majorHAnsi" w:hAnsiTheme="majorHAnsi" w:cstheme="majorHAnsi"/>
          <w:sz w:val="18"/>
          <w:szCs w:val="18"/>
        </w:rPr>
      </w:pPr>
      <w:r w:rsidRPr="00BC3218">
        <w:rPr>
          <w:rFonts w:asciiTheme="majorHAnsi" w:hAnsiTheme="majorHAnsi" w:cstheme="majorHAnsi"/>
          <w:sz w:val="18"/>
          <w:szCs w:val="18"/>
        </w:rPr>
        <w:t>d</w:t>
      </w:r>
      <w:r w:rsidR="005C6DB4" w:rsidRPr="00BC3218">
        <w:rPr>
          <w:rFonts w:asciiTheme="majorHAnsi" w:hAnsiTheme="majorHAnsi" w:cstheme="majorHAnsi"/>
          <w:sz w:val="18"/>
          <w:szCs w:val="18"/>
        </w:rPr>
        <w:t xml:space="preserve">o projektu „Pora na Seniora” w ramach programu wieloletniego na rzecz Osób Starszych </w:t>
      </w:r>
    </w:p>
    <w:p w:rsidR="005C6DB4" w:rsidRPr="00BC3218" w:rsidRDefault="005C6DB4" w:rsidP="005C6DB4">
      <w:pPr>
        <w:jc w:val="center"/>
        <w:rPr>
          <w:rFonts w:asciiTheme="majorHAnsi" w:hAnsiTheme="majorHAnsi" w:cstheme="majorHAnsi"/>
          <w:sz w:val="18"/>
          <w:szCs w:val="18"/>
        </w:rPr>
      </w:pPr>
      <w:r w:rsidRPr="00BC3218">
        <w:rPr>
          <w:rFonts w:asciiTheme="majorHAnsi" w:hAnsiTheme="majorHAnsi" w:cstheme="majorHAnsi"/>
          <w:sz w:val="18"/>
          <w:szCs w:val="18"/>
        </w:rPr>
        <w:t>„Aktywni+” na lata 2021–2025 nr 3095/2021/AKTYWNI+</w:t>
      </w:r>
    </w:p>
    <w:p w:rsidR="005C6DB4" w:rsidRPr="00BC3218" w:rsidRDefault="005C6DB4" w:rsidP="005C6DB4">
      <w:pPr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5C6DB4" w:rsidRPr="00BC3218" w:rsidRDefault="005C6DB4" w:rsidP="009775AE">
      <w:pPr>
        <w:jc w:val="both"/>
        <w:rPr>
          <w:rFonts w:asciiTheme="majorHAnsi" w:hAnsiTheme="majorHAnsi" w:cstheme="majorHAnsi"/>
        </w:rPr>
      </w:pPr>
      <w:r w:rsidRPr="00BC3218">
        <w:rPr>
          <w:rFonts w:asciiTheme="majorHAnsi" w:hAnsiTheme="majorHAnsi" w:cstheme="majorHAnsi"/>
        </w:rPr>
        <w:t>Składając niniejszy formularz rekrutacyjny zgłaszam chęć uczestnictwa w projekcie „Pora na Seniora” w ramach programu wieloletniego na rzecz Osób Starszych  „Aktywni+” na lata 2021–2025</w:t>
      </w:r>
      <w:r w:rsidR="009775AE" w:rsidRPr="00BC3218">
        <w:rPr>
          <w:rFonts w:asciiTheme="majorHAnsi" w:hAnsiTheme="majorHAnsi" w:cstheme="majorHAnsi"/>
        </w:rPr>
        <w:t xml:space="preserve"> na zasadach określonych w Regulaminie Uczestnictwa i Rekrutacji Uczestników Projektu oraz załącznikach do w/w regulaminu, co jest równoznaczne ze zobowiązaniem do podpisania umowy ucze</w:t>
      </w:r>
      <w:r w:rsidR="0046032E" w:rsidRPr="00BC3218">
        <w:rPr>
          <w:rFonts w:asciiTheme="majorHAnsi" w:hAnsiTheme="majorHAnsi" w:cstheme="majorHAnsi"/>
        </w:rPr>
        <w:t>stnictwa w projekcie</w:t>
      </w:r>
      <w:r w:rsidR="009775AE" w:rsidRPr="00BC3218">
        <w:rPr>
          <w:rFonts w:asciiTheme="majorHAnsi" w:hAnsiTheme="majorHAnsi" w:cstheme="majorHAnsi"/>
        </w:rPr>
        <w:t>, w przypadku zakwalifikowania do udziału w projekcie.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775AE" w:rsidRPr="00BC3218" w:rsidTr="009775AE">
        <w:tc>
          <w:tcPr>
            <w:tcW w:w="9062" w:type="dxa"/>
            <w:gridSpan w:val="2"/>
            <w:shd w:val="clear" w:color="auto" w:fill="E7E6E6" w:themeFill="background2"/>
          </w:tcPr>
          <w:p w:rsidR="009775AE" w:rsidRPr="00BC3218" w:rsidRDefault="009775AE" w:rsidP="009775A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775AE" w:rsidRPr="00BC3218" w:rsidRDefault="009775AE" w:rsidP="009775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3218">
              <w:rPr>
                <w:rFonts w:asciiTheme="majorHAnsi" w:hAnsiTheme="majorHAnsi" w:cstheme="majorHAnsi"/>
                <w:b/>
              </w:rPr>
              <w:t>DANE OSOBOWE KANDYDATA NA UCZESTNIKA PROJEKTU</w:t>
            </w:r>
          </w:p>
          <w:p w:rsidR="009775AE" w:rsidRPr="00BC3218" w:rsidRDefault="009775AE" w:rsidP="009775A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775AE" w:rsidRPr="00BC3218" w:rsidTr="00043FCF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Imię/imiona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A35A81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Nazwisko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8F026B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Data urodzenia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Tabela-Siatka1"/>
        <w:tblW w:w="5010" w:type="pct"/>
        <w:tblLayout w:type="fixed"/>
        <w:tblLook w:val="04A0" w:firstRow="1" w:lastRow="0" w:firstColumn="1" w:lastColumn="0" w:noHBand="0" w:noVBand="1"/>
      </w:tblPr>
      <w:tblGrid>
        <w:gridCol w:w="4061"/>
        <w:gridCol w:w="454"/>
        <w:gridCol w:w="456"/>
        <w:gridCol w:w="454"/>
        <w:gridCol w:w="450"/>
        <w:gridCol w:w="454"/>
        <w:gridCol w:w="456"/>
        <w:gridCol w:w="458"/>
        <w:gridCol w:w="519"/>
        <w:gridCol w:w="454"/>
        <w:gridCol w:w="454"/>
        <w:gridCol w:w="410"/>
      </w:tblGrid>
      <w:tr w:rsidR="007C1B97" w:rsidRPr="00BC3218" w:rsidTr="007C1B97">
        <w:trPr>
          <w:trHeight w:val="537"/>
        </w:trPr>
        <w:tc>
          <w:tcPr>
            <w:tcW w:w="2236" w:type="pct"/>
            <w:shd w:val="clear" w:color="auto" w:fill="E7E6E6" w:themeFill="background2"/>
            <w:vAlign w:val="center"/>
          </w:tcPr>
          <w:p w:rsidR="007C1B97" w:rsidRPr="00BC3218" w:rsidRDefault="007C1B97" w:rsidP="00784476">
            <w:pPr>
              <w:widowControl w:val="0"/>
              <w:ind w:right="327"/>
              <w:rPr>
                <w:rFonts w:asciiTheme="majorHAnsi" w:eastAsia="Calibri" w:hAnsiTheme="majorHAnsi" w:cstheme="majorHAnsi"/>
                <w:szCs w:val="20"/>
                <w:lang w:val="en-US"/>
              </w:rPr>
            </w:pPr>
            <w:r w:rsidRPr="00BC3218">
              <w:rPr>
                <w:rFonts w:asciiTheme="majorHAnsi" w:eastAsia="Calibri" w:hAnsiTheme="majorHAnsi" w:cstheme="majorHAnsi"/>
                <w:szCs w:val="20"/>
                <w:lang w:val="en-US"/>
              </w:rPr>
              <w:t>PESEL</w:t>
            </w:r>
          </w:p>
        </w:tc>
        <w:tc>
          <w:tcPr>
            <w:tcW w:w="250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C1B97" w:rsidRPr="00BC3218" w:rsidRDefault="007C1B97" w:rsidP="00784476">
            <w:pPr>
              <w:ind w:left="284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9775AE" w:rsidRPr="00BC3218" w:rsidTr="009775AE">
        <w:tc>
          <w:tcPr>
            <w:tcW w:w="9062" w:type="dxa"/>
            <w:gridSpan w:val="4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  <w:i/>
              </w:rPr>
            </w:pPr>
            <w:r w:rsidRPr="00BC3218">
              <w:rPr>
                <w:rFonts w:asciiTheme="majorHAnsi" w:hAnsiTheme="majorHAnsi" w:cstheme="majorHAnsi"/>
              </w:rPr>
              <w:t xml:space="preserve">Adres zamieszkania </w:t>
            </w:r>
            <w:r w:rsidRPr="00BC3218">
              <w:rPr>
                <w:rFonts w:asciiTheme="majorHAnsi" w:hAnsiTheme="majorHAnsi" w:cstheme="majorHAnsi"/>
                <w:i/>
              </w:rPr>
              <w:t xml:space="preserve">( miejscem zamieszkania osoby fizycznej zgodnie z art. 25 ustawy z dnia 23.04.1964 r. – Kodeks cywilny ( Dz. U. Nr 16, poz. 93 z </w:t>
            </w:r>
            <w:proofErr w:type="spellStart"/>
            <w:r w:rsidRPr="00BC3218">
              <w:rPr>
                <w:rFonts w:asciiTheme="majorHAnsi" w:hAnsiTheme="majorHAnsi" w:cstheme="majorHAnsi"/>
                <w:i/>
              </w:rPr>
              <w:t>późn</w:t>
            </w:r>
            <w:proofErr w:type="spellEnd"/>
            <w:r w:rsidRPr="00BC3218">
              <w:rPr>
                <w:rFonts w:asciiTheme="majorHAnsi" w:hAnsiTheme="majorHAnsi" w:cstheme="majorHAnsi"/>
                <w:i/>
              </w:rPr>
              <w:t>. zm.) „(…) jest miejscowość , w której osoba ta przebywa z zamiarem stałego pobytu</w:t>
            </w:r>
            <w:r w:rsidR="00C955D4" w:rsidRPr="00BC3218">
              <w:rPr>
                <w:rFonts w:asciiTheme="majorHAnsi" w:hAnsiTheme="majorHAnsi" w:cstheme="majorHAnsi"/>
                <w:i/>
              </w:rPr>
              <w:t>.)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C955D4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U</w:t>
            </w:r>
            <w:r w:rsidR="009775AE" w:rsidRPr="00BC3218">
              <w:rPr>
                <w:rFonts w:asciiTheme="majorHAnsi" w:hAnsiTheme="majorHAnsi" w:cstheme="majorHAnsi"/>
              </w:rPr>
              <w:t>lica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Nr domu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Nr lokalu (jeśli dotyczy)</w:t>
            </w:r>
          </w:p>
        </w:tc>
        <w:tc>
          <w:tcPr>
            <w:tcW w:w="2266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lastRenderedPageBreak/>
              <w:t>Miejscowość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2266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Gmina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2266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Województwo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Telefon: stacjonarny/komórkowy 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C955D4" w:rsidRPr="00BC3218" w:rsidTr="00334DFD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Adres e-mail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775AE" w:rsidRPr="00BC3218" w:rsidRDefault="009775AE" w:rsidP="009775AE">
      <w:pPr>
        <w:rPr>
          <w:rFonts w:asciiTheme="majorHAnsi" w:hAnsiTheme="majorHAnsi" w:cstheme="majorHAnsi"/>
          <w:sz w:val="18"/>
          <w:szCs w:val="18"/>
        </w:rPr>
      </w:pPr>
    </w:p>
    <w:p w:rsidR="0046032E" w:rsidRPr="00BC3218" w:rsidRDefault="0046032E" w:rsidP="009775AE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1"/>
        <w:gridCol w:w="5431"/>
      </w:tblGrid>
      <w:tr w:rsidR="0046032E" w:rsidRPr="00BC3218" w:rsidTr="007C1B97">
        <w:tc>
          <w:tcPr>
            <w:tcW w:w="9062" w:type="dxa"/>
            <w:gridSpan w:val="2"/>
            <w:shd w:val="clear" w:color="auto" w:fill="E7E6E6" w:themeFill="background2"/>
          </w:tcPr>
          <w:p w:rsidR="007C1B97" w:rsidRPr="00BC3218" w:rsidRDefault="007C1B97" w:rsidP="007C1B9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032E" w:rsidRPr="00BC3218" w:rsidRDefault="007C1B97" w:rsidP="007C1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3218">
              <w:rPr>
                <w:rFonts w:asciiTheme="majorHAnsi" w:hAnsiTheme="majorHAnsi" w:cstheme="majorHAnsi"/>
                <w:b/>
              </w:rPr>
              <w:t>OŚWIADCZENIE DOTYCZĄCE PRZYNALEŻNOŚCI DO GRUPY DOCELOWEJ</w:t>
            </w:r>
          </w:p>
          <w:p w:rsidR="007C1B97" w:rsidRPr="00BC3218" w:rsidRDefault="007C1B97" w:rsidP="007C1B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6032E" w:rsidRPr="00BC3218" w:rsidTr="007C1B97">
        <w:tc>
          <w:tcPr>
            <w:tcW w:w="4531" w:type="dxa"/>
            <w:shd w:val="clear" w:color="auto" w:fill="E7E6E6" w:themeFill="background2"/>
          </w:tcPr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Wiek</w:t>
            </w: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Poniżej 60 lat</w:t>
            </w:r>
          </w:p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60 lat i powyżej</w:t>
            </w:r>
          </w:p>
        </w:tc>
      </w:tr>
      <w:tr w:rsidR="0046032E" w:rsidRPr="00BC3218" w:rsidTr="007C1B97">
        <w:tc>
          <w:tcPr>
            <w:tcW w:w="4531" w:type="dxa"/>
            <w:shd w:val="clear" w:color="auto" w:fill="E7E6E6" w:themeFill="background2"/>
          </w:tcPr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Płeć</w:t>
            </w: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kobieta</w:t>
            </w:r>
          </w:p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mężczyzna</w:t>
            </w:r>
          </w:p>
        </w:tc>
      </w:tr>
      <w:tr w:rsidR="007C1B97" w:rsidRPr="00BC3218" w:rsidTr="007C1B97">
        <w:tc>
          <w:tcPr>
            <w:tcW w:w="4531" w:type="dxa"/>
            <w:shd w:val="clear" w:color="auto" w:fill="E7E6E6" w:themeFill="background2"/>
          </w:tcPr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Niepełnosprawność </w:t>
            </w:r>
          </w:p>
        </w:tc>
        <w:tc>
          <w:tcPr>
            <w:tcW w:w="4531" w:type="dxa"/>
            <w:vAlign w:val="center"/>
          </w:tcPr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jestem osoba niepełnosprawną i posiadam orzeczenie o stopniu niepełnosprawności</w:t>
            </w:r>
          </w:p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nie jestem osobą niepełnosprawną</w:t>
            </w:r>
          </w:p>
        </w:tc>
      </w:tr>
      <w:tr w:rsidR="007C1B97" w:rsidRPr="00BC3218" w:rsidTr="007C1B97">
        <w:tc>
          <w:tcPr>
            <w:tcW w:w="4531" w:type="dxa"/>
            <w:shd w:val="clear" w:color="auto" w:fill="E7E6E6" w:themeFill="background2"/>
          </w:tcPr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Miejsce zamieszkania </w:t>
            </w:r>
          </w:p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zamieszkuję w rozumieniu przepisów Kodeksu Cywilnego miasto Bydgoszcz</w:t>
            </w:r>
          </w:p>
        </w:tc>
      </w:tr>
      <w:tr w:rsidR="007C1B97" w:rsidRPr="00BC3218" w:rsidTr="007C1B97">
        <w:tc>
          <w:tcPr>
            <w:tcW w:w="4531" w:type="dxa"/>
            <w:shd w:val="clear" w:color="auto" w:fill="E7E6E6" w:themeFill="background2"/>
          </w:tcPr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Dysfunkcja wzroku </w:t>
            </w:r>
          </w:p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posiadam</w:t>
            </w:r>
          </w:p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nie posiadam</w:t>
            </w:r>
          </w:p>
        </w:tc>
      </w:tr>
      <w:tr w:rsidR="00C82909" w:rsidRPr="00BC3218" w:rsidTr="007C1B97">
        <w:tc>
          <w:tcPr>
            <w:tcW w:w="4531" w:type="dxa"/>
            <w:shd w:val="clear" w:color="auto" w:fill="E7E6E6" w:themeFill="background2"/>
          </w:tcPr>
          <w:p w:rsidR="00C82909" w:rsidRPr="00BC3218" w:rsidRDefault="00C82909" w:rsidP="007C1B97">
            <w:pPr>
              <w:rPr>
                <w:rFonts w:asciiTheme="majorHAnsi" w:hAnsiTheme="majorHAnsi" w:cstheme="majorHAnsi"/>
              </w:rPr>
            </w:pPr>
            <w:r w:rsidRPr="00C82909">
              <w:rPr>
                <w:rFonts w:asciiTheme="majorHAnsi" w:hAnsiTheme="majorHAnsi" w:cstheme="majorHAnsi"/>
              </w:rPr>
              <w:t>Osoba z dysfunkcją wzroku</w:t>
            </w:r>
          </w:p>
        </w:tc>
        <w:tc>
          <w:tcPr>
            <w:tcW w:w="4531" w:type="dxa"/>
            <w:vAlign w:val="center"/>
          </w:tcPr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Osoba niewidoma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Osoba słabowidząca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Zaćma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Jaskra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Retinopatia wcześniacza (ROP)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Wysoka krótkowzroczność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C82909">
              <w:rPr>
                <w:rFonts w:asciiTheme="majorHAnsi" w:eastAsia="Calibri" w:hAnsiTheme="majorHAnsi" w:cstheme="majorHAnsi"/>
              </w:rPr>
              <w:t>(powyżej –6,0 D)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Zanik nerwu wzrokowego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Inne? …………………………………………………………….</w:t>
            </w:r>
          </w:p>
          <w:p w:rsidR="00C82909" w:rsidRDefault="00C82909" w:rsidP="00C82909">
            <w:pPr>
              <w:ind w:left="1724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…………………………………………………………….</w:t>
            </w:r>
          </w:p>
          <w:p w:rsidR="00C82909" w:rsidRPr="00BC3218" w:rsidRDefault="00C82909" w:rsidP="00C82909">
            <w:pPr>
              <w:ind w:left="1724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…………………………………………………………….</w:t>
            </w:r>
          </w:p>
        </w:tc>
      </w:tr>
      <w:tr w:rsidR="007C1B97" w:rsidRPr="00BC3218" w:rsidTr="00BC3218">
        <w:tc>
          <w:tcPr>
            <w:tcW w:w="4531" w:type="dxa"/>
            <w:shd w:val="clear" w:color="auto" w:fill="E7E6E6" w:themeFill="background2"/>
          </w:tcPr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</w:p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Stopień widzenia:</w:t>
            </w: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="Segoe UI Symbol" w:hAnsi="Segoe UI Symbol" w:cs="Segoe UI Symbol"/>
              </w:rPr>
              <w:t>☐</w:t>
            </w:r>
            <w:r w:rsidRPr="00BC3218">
              <w:rPr>
                <w:rFonts w:asciiTheme="majorHAnsi" w:hAnsiTheme="majorHAnsi" w:cstheme="majorHAnsi"/>
              </w:rPr>
              <w:t>osoba całkowicie niewidoma,</w:t>
            </w:r>
          </w:p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="Segoe UI Symbol" w:hAnsi="Segoe UI Symbol" w:cs="Segoe UI Symbol"/>
              </w:rPr>
              <w:t>☐</w:t>
            </w:r>
            <w:r w:rsidRPr="00BC3218">
              <w:rPr>
                <w:rFonts w:asciiTheme="majorHAnsi" w:hAnsiTheme="majorHAnsi" w:cstheme="majorHAnsi"/>
              </w:rPr>
              <w:t xml:space="preserve">osoba szczątkowo widząca (nie posługuje się </w:t>
            </w:r>
            <w:proofErr w:type="spellStart"/>
            <w:r w:rsidRPr="00BC3218">
              <w:rPr>
                <w:rFonts w:asciiTheme="majorHAnsi" w:hAnsiTheme="majorHAnsi" w:cstheme="majorHAnsi"/>
              </w:rPr>
              <w:t>czarnodrukiem</w:t>
            </w:r>
            <w:proofErr w:type="spellEnd"/>
            <w:r w:rsidRPr="00BC3218">
              <w:rPr>
                <w:rFonts w:asciiTheme="majorHAnsi" w:hAnsiTheme="majorHAnsi" w:cstheme="majorHAnsi"/>
              </w:rPr>
              <w:t>),</w:t>
            </w:r>
          </w:p>
          <w:p w:rsidR="007C1B97" w:rsidRPr="00BC3218" w:rsidRDefault="00BC3218" w:rsidP="00BC32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3218">
              <w:rPr>
                <w:rFonts w:ascii="Segoe UI Symbol" w:hAnsi="Segoe UI Symbol" w:cs="Segoe UI Symbol"/>
              </w:rPr>
              <w:t>☐</w:t>
            </w:r>
            <w:r w:rsidRPr="00BC3218">
              <w:rPr>
                <w:rFonts w:asciiTheme="majorHAnsi" w:hAnsiTheme="majorHAnsi" w:cstheme="majorHAnsi"/>
              </w:rPr>
              <w:t xml:space="preserve">osoba słabowidząca (posługuje się </w:t>
            </w:r>
            <w:proofErr w:type="spellStart"/>
            <w:r w:rsidRPr="00BC3218">
              <w:rPr>
                <w:rFonts w:asciiTheme="majorHAnsi" w:hAnsiTheme="majorHAnsi" w:cstheme="majorHAnsi"/>
              </w:rPr>
              <w:t>czarnodrukiem</w:t>
            </w:r>
            <w:proofErr w:type="spellEnd"/>
            <w:r w:rsidRPr="00BC3218">
              <w:rPr>
                <w:rFonts w:asciiTheme="majorHAnsi" w:hAnsiTheme="majorHAnsi" w:cstheme="majorHAnsi"/>
              </w:rPr>
              <w:t>).</w:t>
            </w:r>
          </w:p>
        </w:tc>
      </w:tr>
    </w:tbl>
    <w:p w:rsidR="007E0614" w:rsidRDefault="007E0614" w:rsidP="009775AE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65763" w:rsidTr="00F65763">
        <w:tc>
          <w:tcPr>
            <w:tcW w:w="9062" w:type="dxa"/>
            <w:gridSpan w:val="2"/>
            <w:shd w:val="clear" w:color="auto" w:fill="E7E6E6" w:themeFill="background2"/>
          </w:tcPr>
          <w:p w:rsidR="00F65763" w:rsidRPr="00F65763" w:rsidRDefault="00F65763" w:rsidP="00F65763">
            <w:pPr>
              <w:spacing w:line="266" w:lineRule="auto"/>
              <w:ind w:right="2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F65763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ZAINTERESOWANIA KANDYDATA</w:t>
            </w:r>
          </w:p>
          <w:p w:rsidR="00F65763" w:rsidRPr="00F65763" w:rsidRDefault="00F65763" w:rsidP="00F65763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65763" w:rsidRDefault="00F65763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E0614" w:rsidTr="00F65763">
        <w:tc>
          <w:tcPr>
            <w:tcW w:w="4673" w:type="dxa"/>
          </w:tcPr>
          <w:p w:rsidR="00F65763" w:rsidRPr="004A289E" w:rsidRDefault="00F65763" w:rsidP="00F6576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5763" w:rsidRPr="004A289E" w:rsidRDefault="00F65763" w:rsidP="00F65763">
            <w:pPr>
              <w:spacing w:line="259" w:lineRule="auto"/>
              <w:jc w:val="both"/>
            </w:pPr>
            <w:r w:rsidRPr="004A289E">
              <w:rPr>
                <w:rFonts w:ascii="Times New Roman" w:eastAsia="Times New Roman" w:hAnsi="Times New Roman" w:cs="Times New Roman"/>
              </w:rPr>
              <w:t></w:t>
            </w:r>
            <w:r w:rsidRPr="004A289E">
              <w:t xml:space="preserve"> Udział w zajęciach:</w:t>
            </w:r>
          </w:p>
          <w:p w:rsidR="007E0614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b/>
              </w:rPr>
              <w:t>I. Moduł: Mobilny dostęp do informacji cyfrowej</w:t>
            </w:r>
          </w:p>
        </w:tc>
        <w:tc>
          <w:tcPr>
            <w:tcW w:w="4389" w:type="dxa"/>
          </w:tcPr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1.  Podstawowa obsługa urządzeń mobilnych,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2. Bezpieczne korzystanie z technologii teleinformacyjnej i Internetu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3. e-usługi: ( rejestracja, logowanie, użytkowanie, anulowanie):</w:t>
            </w:r>
          </w:p>
          <w:p w:rsidR="007E0614" w:rsidRPr="004A289E" w:rsidRDefault="007E0614" w:rsidP="00F65763">
            <w:pPr>
              <w:rPr>
                <w:rFonts w:asciiTheme="majorHAnsi" w:hAnsiTheme="majorHAnsi" w:cstheme="majorHAnsi"/>
              </w:rPr>
            </w:pPr>
          </w:p>
        </w:tc>
      </w:tr>
      <w:tr w:rsidR="007E0614" w:rsidTr="00F65763">
        <w:tc>
          <w:tcPr>
            <w:tcW w:w="4673" w:type="dxa"/>
          </w:tcPr>
          <w:p w:rsidR="00F65763" w:rsidRPr="004A289E" w:rsidRDefault="00F65763" w:rsidP="00F65763">
            <w:pPr>
              <w:spacing w:line="259" w:lineRule="auto"/>
              <w:jc w:val="both"/>
            </w:pPr>
            <w:r w:rsidRPr="004A289E">
              <w:rPr>
                <w:rFonts w:ascii="Times New Roman" w:eastAsia="Times New Roman" w:hAnsi="Times New Roman" w:cs="Times New Roman"/>
              </w:rPr>
              <w:t></w:t>
            </w:r>
            <w:r w:rsidRPr="004A289E">
              <w:t xml:space="preserve"> Udział w zajęciach:</w:t>
            </w:r>
          </w:p>
          <w:p w:rsidR="007E0614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b/>
              </w:rPr>
              <w:t>II. Moduł wydarzenia kulturalne</w:t>
            </w:r>
          </w:p>
        </w:tc>
        <w:tc>
          <w:tcPr>
            <w:tcW w:w="4389" w:type="dxa"/>
          </w:tcPr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1. wyjście do kina, teatru, muzeum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2.  2 zorganizowane pod życzenie UP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lub organizacja całego modułu przez animatora czasu wolnego.</w:t>
            </w:r>
          </w:p>
          <w:p w:rsidR="007E0614" w:rsidRPr="004A289E" w:rsidRDefault="007E0614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7E0614" w:rsidTr="00F65763">
        <w:tc>
          <w:tcPr>
            <w:tcW w:w="4673" w:type="dxa"/>
          </w:tcPr>
          <w:p w:rsidR="00F65763" w:rsidRPr="004A289E" w:rsidRDefault="00F65763" w:rsidP="00F65763">
            <w:pPr>
              <w:spacing w:line="259" w:lineRule="auto"/>
              <w:jc w:val="both"/>
            </w:pPr>
            <w:r w:rsidRPr="004A289E">
              <w:rPr>
                <w:rFonts w:ascii="Times New Roman" w:eastAsia="Times New Roman" w:hAnsi="Times New Roman" w:cs="Times New Roman"/>
              </w:rPr>
              <w:t></w:t>
            </w:r>
            <w:r w:rsidRPr="004A289E">
              <w:t xml:space="preserve"> Udział w zajęciach:</w:t>
            </w:r>
          </w:p>
          <w:p w:rsidR="007E0614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b/>
              </w:rPr>
              <w:t>III. Indywidualne wsparcie psychologiczne</w:t>
            </w:r>
          </w:p>
        </w:tc>
        <w:tc>
          <w:tcPr>
            <w:tcW w:w="4389" w:type="dxa"/>
          </w:tcPr>
          <w:p w:rsidR="00A22CEA" w:rsidRPr="004A289E" w:rsidRDefault="00A22CEA" w:rsidP="00A22CEA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Indywidualna spotkanie z psychologiem będzie miało na celu m.in: zwiększenie pewności siebie i własnych umiejętności, motywacji do pracy po udziale w projekcie</w:t>
            </w:r>
          </w:p>
          <w:p w:rsidR="007E0614" w:rsidRPr="004A289E" w:rsidRDefault="00A22CEA" w:rsidP="00A22CEA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oraz radzenia z niepełnosprawnością wzrokowa, ze starością i obciążeniami psychicznymi z tym związanymi.</w:t>
            </w:r>
          </w:p>
        </w:tc>
      </w:tr>
    </w:tbl>
    <w:p w:rsidR="007E0614" w:rsidRDefault="007E0614" w:rsidP="009775AE">
      <w:pPr>
        <w:rPr>
          <w:rFonts w:asciiTheme="majorHAnsi" w:hAnsiTheme="majorHAnsi" w:cstheme="majorHAnsi"/>
          <w:sz w:val="18"/>
          <w:szCs w:val="18"/>
        </w:rPr>
      </w:pPr>
    </w:p>
    <w:p w:rsidR="00A22CEA" w:rsidRDefault="00A22CEA" w:rsidP="009775AE">
      <w:pPr>
        <w:rPr>
          <w:rFonts w:asciiTheme="majorHAnsi" w:hAnsiTheme="majorHAnsi" w:cstheme="majorHAnsi"/>
          <w:sz w:val="18"/>
          <w:szCs w:val="18"/>
        </w:rPr>
      </w:pPr>
    </w:p>
    <w:p w:rsidR="00A22CEA" w:rsidRPr="004A289E" w:rsidRDefault="00A22CEA" w:rsidP="004A289E">
      <w:pPr>
        <w:shd w:val="clear" w:color="auto" w:fill="E7E6E6" w:themeFill="background2"/>
        <w:jc w:val="center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CEA" w:rsidRPr="004A289E" w:rsidTr="004A289E">
        <w:trPr>
          <w:trHeight w:val="346"/>
        </w:trPr>
        <w:tc>
          <w:tcPr>
            <w:tcW w:w="9062" w:type="dxa"/>
          </w:tcPr>
          <w:p w:rsidR="00A22CEA" w:rsidRPr="004A289E" w:rsidRDefault="00A22CEA" w:rsidP="004A289E">
            <w:pPr>
              <w:shd w:val="clear" w:color="auto" w:fill="E7E6E6" w:themeFill="background2"/>
              <w:jc w:val="center"/>
              <w:rPr>
                <w:rFonts w:asciiTheme="majorHAnsi" w:hAnsiTheme="majorHAnsi" w:cstheme="majorHAnsi"/>
                <w:b/>
              </w:rPr>
            </w:pPr>
            <w:r w:rsidRPr="004A289E">
              <w:rPr>
                <w:rFonts w:asciiTheme="majorHAnsi" w:hAnsiTheme="majorHAnsi" w:cstheme="majorHAnsi"/>
                <w:b/>
              </w:rPr>
              <w:t>Dodatkowe oświadczenia</w:t>
            </w:r>
          </w:p>
        </w:tc>
      </w:tr>
      <w:tr w:rsidR="00A22CEA" w:rsidTr="00A22CEA">
        <w:tc>
          <w:tcPr>
            <w:tcW w:w="9062" w:type="dxa"/>
          </w:tcPr>
          <w:p w:rsidR="00A22CEA" w:rsidRPr="004A289E" w:rsidRDefault="00A22CEA" w:rsidP="009775A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Świadoma/-y</w:t>
            </w:r>
            <w:r w:rsidR="00C833B7" w:rsidRPr="004A289E">
              <w:rPr>
                <w:rFonts w:asciiTheme="majorHAnsi" w:hAnsiTheme="majorHAnsi" w:cstheme="majorHAnsi"/>
              </w:rPr>
              <w:t xml:space="preserve"> odpowiedzialności prawnej, jaką</w:t>
            </w:r>
            <w:r w:rsidRPr="004A289E">
              <w:rPr>
                <w:rFonts w:asciiTheme="majorHAnsi" w:hAnsiTheme="majorHAnsi" w:cstheme="majorHAnsi"/>
              </w:rPr>
              <w:t xml:space="preserve"> ponoszę w przypadku podania nieprawdziwych danych i oświadczeń, oświadczam, że </w:t>
            </w:r>
          </w:p>
        </w:tc>
      </w:tr>
      <w:tr w:rsidR="00A22CEA" w:rsidTr="00A22CEA">
        <w:tc>
          <w:tcPr>
            <w:tcW w:w="9062" w:type="dxa"/>
          </w:tcPr>
          <w:p w:rsidR="00A22CEA" w:rsidRPr="004A289E" w:rsidRDefault="00C833B7" w:rsidP="009775A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Zgadzam się na gromadzenie, przetwarzanie i przekazywanie moich danych osobowych na potrzeby rekrutacji i realizacji projektu przez Fundację Równik</w:t>
            </w:r>
            <w:r w:rsidR="00A614A2" w:rsidRPr="004A289E">
              <w:rPr>
                <w:rFonts w:asciiTheme="majorHAnsi" w:hAnsiTheme="majorHAnsi" w:cstheme="majorHAnsi"/>
              </w:rPr>
              <w:t>.</w:t>
            </w:r>
          </w:p>
        </w:tc>
      </w:tr>
      <w:tr w:rsidR="00A22CEA" w:rsidTr="00A22CEA">
        <w:tc>
          <w:tcPr>
            <w:tcW w:w="9062" w:type="dxa"/>
          </w:tcPr>
          <w:p w:rsidR="00A22CEA" w:rsidRPr="004A289E" w:rsidRDefault="00A614A2" w:rsidP="009775A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Oświadczam, że zawarte w formularzu dane są prawdziwe i jednocześnie zobowiązuje się do poinformowania Fundację Równik w sytuacji zmiany jakichkolwiek danych i oświadczeń zawartych w formularzu.</w:t>
            </w:r>
          </w:p>
        </w:tc>
      </w:tr>
      <w:tr w:rsidR="00A614A2" w:rsidTr="00A22CEA">
        <w:tc>
          <w:tcPr>
            <w:tcW w:w="9062" w:type="dxa"/>
          </w:tcPr>
          <w:p w:rsidR="00A614A2" w:rsidRPr="004A289E" w:rsidRDefault="00A614A2" w:rsidP="00A614A2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Oświadczam, że zapoznałam/-em się z Regulaminem i rekrutacją uczestników do projektu „Pora na Seniora”</w:t>
            </w:r>
          </w:p>
        </w:tc>
      </w:tr>
      <w:tr w:rsidR="00A614A2" w:rsidTr="00A22CEA">
        <w:tc>
          <w:tcPr>
            <w:tcW w:w="9062" w:type="dxa"/>
          </w:tcPr>
          <w:p w:rsidR="00A614A2" w:rsidRPr="004A289E" w:rsidRDefault="00005DB1" w:rsidP="00A614A2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Oświadczam</w:t>
            </w:r>
            <w:r w:rsidR="00A614A2" w:rsidRPr="004A289E">
              <w:rPr>
                <w:rFonts w:asciiTheme="majorHAnsi" w:hAnsiTheme="majorHAnsi" w:cstheme="majorHAnsi"/>
              </w:rPr>
              <w:t>,</w:t>
            </w:r>
            <w:r w:rsidRPr="004A289E">
              <w:rPr>
                <w:rFonts w:asciiTheme="majorHAnsi" w:hAnsiTheme="majorHAnsi" w:cstheme="majorHAnsi"/>
              </w:rPr>
              <w:t xml:space="preserve"> </w:t>
            </w:r>
            <w:r w:rsidR="00A614A2" w:rsidRPr="004A289E">
              <w:rPr>
                <w:rFonts w:asciiTheme="majorHAnsi" w:hAnsiTheme="majorHAnsi" w:cstheme="majorHAnsi"/>
              </w:rPr>
              <w:t>że podany przeze mnie numer telefonu jest aktywny i zobowiązuje się , że będę za pośrednictwem telefonicznym odbierać na bieżąco informację dotyczące udziału w rekrutacji, w ty, w szczególności informacje dotyczące zakwalifikowania bądź niezakwalifikowania się do udziału w projekcie</w:t>
            </w:r>
          </w:p>
        </w:tc>
      </w:tr>
      <w:tr w:rsidR="00F13D4A" w:rsidTr="004A289E">
        <w:tc>
          <w:tcPr>
            <w:tcW w:w="9062" w:type="dxa"/>
            <w:shd w:val="clear" w:color="auto" w:fill="F2F2F2" w:themeFill="background1" w:themeFillShade="F2"/>
          </w:tcPr>
          <w:p w:rsidR="006E176E" w:rsidRPr="004A289E" w:rsidRDefault="006E176E" w:rsidP="006E176E">
            <w:pPr>
              <w:jc w:val="center"/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  <w:b/>
                <w:bCs/>
              </w:rPr>
              <w:lastRenderedPageBreak/>
              <w:t>Klauzula informacyjna RODO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</w:t>
            </w:r>
            <w:r w:rsidR="00B82897" w:rsidRPr="004A289E">
              <w:rPr>
                <w:rFonts w:asciiTheme="majorHAnsi" w:hAnsiTheme="majorHAnsi" w:cstheme="majorHAnsi"/>
              </w:rPr>
              <w:t>ana danych osobowych jest Fundacja Równik</w:t>
            </w:r>
            <w:r w:rsidRPr="004A289E">
              <w:rPr>
                <w:rFonts w:asciiTheme="majorHAnsi" w:hAnsiTheme="majorHAnsi" w:cstheme="majorHAnsi"/>
              </w:rPr>
              <w:t xml:space="preserve"> z siedzibą </w:t>
            </w:r>
            <w:r w:rsidR="00B82897" w:rsidRPr="004A289E">
              <w:rPr>
                <w:rFonts w:asciiTheme="majorHAnsi" w:hAnsiTheme="majorHAnsi" w:cstheme="majorHAnsi"/>
              </w:rPr>
              <w:t>w Łochowie przy ul. Klonowej 8</w:t>
            </w:r>
            <w:r w:rsidRPr="004A289E">
              <w:rPr>
                <w:rFonts w:asciiTheme="majorHAnsi" w:hAnsiTheme="majorHAnsi" w:cstheme="majorHAnsi"/>
              </w:rPr>
              <w:t xml:space="preserve">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2) Na podstawie obowiązujących przepisów, wyznaczyliśmy Inspektora Ochrony Danych, z którym można kontaktować się: </w:t>
            </w:r>
          </w:p>
          <w:p w:rsidR="006E176E" w:rsidRPr="004A289E" w:rsidRDefault="006E176E" w:rsidP="006E176E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listownie na adres</w:t>
            </w:r>
            <w:r w:rsidR="00B82897" w:rsidRPr="004A289E">
              <w:rPr>
                <w:rFonts w:asciiTheme="majorHAnsi" w:hAnsiTheme="majorHAnsi" w:cstheme="majorHAnsi"/>
              </w:rPr>
              <w:t>: 86-065 Łochowo, ul. Klonowa 8</w:t>
            </w:r>
            <w:r w:rsidRPr="004A289E">
              <w:rPr>
                <w:rFonts w:asciiTheme="majorHAnsi" w:hAnsiTheme="majorHAnsi" w:cstheme="majorHAnsi"/>
              </w:rPr>
              <w:t>,</w:t>
            </w:r>
          </w:p>
          <w:p w:rsidR="006E176E" w:rsidRPr="004A289E" w:rsidRDefault="006E176E" w:rsidP="006E176E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przez e-mail: </w:t>
            </w:r>
            <w:r w:rsidR="00B82897" w:rsidRPr="004A289E">
              <w:rPr>
                <w:rFonts w:asciiTheme="majorHAnsi" w:hAnsiTheme="majorHAnsi" w:cstheme="majorHAnsi"/>
                <w:u w:val="single"/>
              </w:rPr>
              <w:t>biuro@rownik.org.pl</w:t>
            </w:r>
            <w:r w:rsidRPr="004A289E">
              <w:rPr>
                <w:rFonts w:asciiTheme="majorHAnsi" w:hAnsiTheme="majorHAnsi" w:cstheme="majorHAnsi"/>
                <w:u w:val="single"/>
              </w:rPr>
              <w:t>.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3) Dane osobowe pozyskane w związku ze złożeniem formularza rekrutacyjnego będą przetwarzane w następujących celach: </w:t>
            </w:r>
          </w:p>
          <w:p w:rsidR="006E176E" w:rsidRPr="004A289E" w:rsidRDefault="006E176E" w:rsidP="006E176E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prowadzenie procesu rekrutacji do projektu,</w:t>
            </w:r>
          </w:p>
          <w:p w:rsidR="006E176E" w:rsidRPr="004A289E" w:rsidRDefault="006E176E" w:rsidP="006E176E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ocena formalna i merytoryczna kandydata na uczestnika projektu, </w:t>
            </w:r>
          </w:p>
          <w:p w:rsidR="006E176E" w:rsidRPr="004A289E" w:rsidRDefault="006E176E" w:rsidP="006E176E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kontakt w celu poinformowania o wynikach rekrutacji.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4) Podstawą prawną przetwarzania Pani/Pana danych jest: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niezbędność do przeprowadzenia kompleksowego procesu rekrutacji do projektu (art. 6 ust. 1 lit. b RODO),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niezbędność do celów wynikających z prawnie uzasadnionych interesów realizowanych przez administratora (art. 6 ust. 1 lit. f RODO).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5) Podanie danych osobowych jest dobrowolne, ale niezbędne do złożenia poprawnego formalnie formularza rekrutacyjnego.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6) Pozyskane od Pani/Pana dane </w:t>
            </w:r>
            <w:r w:rsidR="00005DB1" w:rsidRPr="004A289E">
              <w:rPr>
                <w:rFonts w:asciiTheme="majorHAnsi" w:hAnsiTheme="majorHAnsi" w:cstheme="majorHAnsi"/>
              </w:rPr>
              <w:t xml:space="preserve">osobowe mogą być przekazywane:  </w:t>
            </w:r>
            <w:r w:rsidRPr="004A289E">
              <w:rPr>
                <w:rFonts w:asciiTheme="majorHAnsi" w:hAnsiTheme="majorHAnsi" w:cstheme="majorHAnsi"/>
              </w:rPr>
              <w:t>podmiotom przetwarzającym je na nasze zlec</w:t>
            </w:r>
            <w:r w:rsidR="00005DB1" w:rsidRPr="004A289E">
              <w:rPr>
                <w:rFonts w:asciiTheme="majorHAnsi" w:hAnsiTheme="majorHAnsi" w:cstheme="majorHAnsi"/>
              </w:rPr>
              <w:t xml:space="preserve">enie oraz  </w:t>
            </w:r>
            <w:r w:rsidRPr="004A289E">
              <w:rPr>
                <w:rFonts w:asciiTheme="majorHAnsi" w:hAnsiTheme="majorHAnsi" w:cstheme="majorHAnsi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7) Pani/Pana dane nie będą przekazane do państw trzecich.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8) Okres przetwarzania Pani/Pana danych osobowych jest uzależniony od celu w jakim dane są przetwarzane. Okres, przez który Pani/Pana dane osobowe będą przechowywane jest obliczany w oparciu o następujące kryteri</w:t>
            </w:r>
            <w:r w:rsidR="00005DB1" w:rsidRPr="004A289E">
              <w:rPr>
                <w:rFonts w:asciiTheme="majorHAnsi" w:hAnsiTheme="majorHAnsi" w:cstheme="majorHAnsi"/>
              </w:rPr>
              <w:t xml:space="preserve">a:  okres realizacji projektu,  </w:t>
            </w:r>
            <w:r w:rsidRPr="004A289E">
              <w:rPr>
                <w:rFonts w:asciiTheme="majorHAnsi" w:hAnsiTheme="majorHAnsi" w:cstheme="majorHAnsi"/>
              </w:rPr>
              <w:t>przepisy prawa, które mogą nas obligować do przetwarzan</w:t>
            </w:r>
            <w:r w:rsidR="00005DB1" w:rsidRPr="004A289E">
              <w:rPr>
                <w:rFonts w:asciiTheme="majorHAnsi" w:hAnsiTheme="majorHAnsi" w:cstheme="majorHAnsi"/>
              </w:rPr>
              <w:t xml:space="preserve">ia danych przez określny czas,  </w:t>
            </w:r>
            <w:r w:rsidRPr="004A289E">
              <w:rPr>
                <w:rFonts w:asciiTheme="majorHAnsi" w:hAnsiTheme="majorHAnsi" w:cstheme="majorHAnsi"/>
              </w:rPr>
              <w:t xml:space="preserve">okres, który jest niezbędny do obrony naszych interesów.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9) Ponadto, informu</w:t>
            </w:r>
            <w:r w:rsidR="00005DB1" w:rsidRPr="004A289E">
              <w:rPr>
                <w:rFonts w:asciiTheme="majorHAnsi" w:hAnsiTheme="majorHAnsi" w:cstheme="majorHAnsi"/>
              </w:rPr>
              <w:t xml:space="preserve">jemy, że ma Pani/Pan prawo do:  </w:t>
            </w:r>
            <w:r w:rsidRPr="004A289E">
              <w:rPr>
                <w:rFonts w:asciiTheme="majorHAnsi" w:hAnsiTheme="majorHAnsi" w:cstheme="majorHAnsi"/>
              </w:rPr>
              <w:t>dostępu do swoich danych oso</w:t>
            </w:r>
            <w:r w:rsidR="00005DB1" w:rsidRPr="004A289E">
              <w:rPr>
                <w:rFonts w:asciiTheme="majorHAnsi" w:hAnsiTheme="majorHAnsi" w:cstheme="majorHAnsi"/>
              </w:rPr>
              <w:t xml:space="preserve">bowych,  </w:t>
            </w:r>
            <w:r w:rsidRPr="004A289E">
              <w:rPr>
                <w:rFonts w:asciiTheme="majorHAnsi" w:hAnsiTheme="majorHAnsi" w:cstheme="majorHAnsi"/>
              </w:rPr>
              <w:t>żądania sprostowania swoich danych osobowych, które są nieprawidłowe oraz uzupełnienia ni</w:t>
            </w:r>
            <w:r w:rsidR="004A289E">
              <w:rPr>
                <w:rFonts w:asciiTheme="majorHAnsi" w:hAnsiTheme="majorHAnsi" w:cstheme="majorHAnsi"/>
              </w:rPr>
              <w:t xml:space="preserve">ekompletnych danych osobowych,  </w:t>
            </w:r>
            <w:r w:rsidRPr="004A289E">
              <w:rPr>
                <w:rFonts w:asciiTheme="majorHAnsi" w:hAnsiTheme="majorHAnsi" w:cstheme="majorHAnsi"/>
              </w:rPr>
              <w:t>żądania usunięcia swoich danych osobowych, w szczególności w przypadku cofnięcia przez Panią/Pana zgody na przetwarzanie, gdy nie ma innej p</w:t>
            </w:r>
            <w:r w:rsidR="00005DB1" w:rsidRPr="004A289E">
              <w:rPr>
                <w:rFonts w:asciiTheme="majorHAnsi" w:hAnsiTheme="majorHAnsi" w:cstheme="majorHAnsi"/>
              </w:rPr>
              <w:t xml:space="preserve">odstawy prawnej przetwarzania,  </w:t>
            </w:r>
            <w:r w:rsidRPr="004A289E">
              <w:rPr>
                <w:rFonts w:asciiTheme="majorHAnsi" w:hAnsiTheme="majorHAnsi" w:cstheme="majorHAnsi"/>
              </w:rPr>
              <w:t>żądania ograniczenia przetwar</w:t>
            </w:r>
            <w:r w:rsidR="00005DB1" w:rsidRPr="004A289E">
              <w:rPr>
                <w:rFonts w:asciiTheme="majorHAnsi" w:hAnsiTheme="majorHAnsi" w:cstheme="majorHAnsi"/>
              </w:rPr>
              <w:t xml:space="preserve">zania swoich danych osobowych,  </w:t>
            </w:r>
            <w:r w:rsidRPr="004A289E">
              <w:rPr>
                <w:rFonts w:asciiTheme="majorHAnsi" w:hAnsiTheme="majorHAnsi" w:cstheme="majorHAnsi"/>
              </w:rPr>
              <w:t>wniesienia sprzeciwu wobec przetwarzania swoich danych, ze względu na Pani/Pana szczególną sytuację, w przypadkach, kiedy przetwarzamy Pani/Pana dane na podstawie naszego prawnie usprawiedliwionego interesu czy też na potrz</w:t>
            </w:r>
            <w:r w:rsidR="00005DB1" w:rsidRPr="004A289E">
              <w:rPr>
                <w:rFonts w:asciiTheme="majorHAnsi" w:hAnsiTheme="majorHAnsi" w:cstheme="majorHAnsi"/>
              </w:rPr>
              <w:t xml:space="preserve">eby marketingu bezpośredniego,  </w:t>
            </w:r>
            <w:r w:rsidRPr="004A289E">
              <w:rPr>
                <w:rFonts w:asciiTheme="majorHAnsi" w:hAnsiTheme="majorHAnsi" w:cstheme="majorHAnsi"/>
              </w:rPr>
              <w:t>przenos</w:t>
            </w:r>
            <w:r w:rsidR="004A289E">
              <w:rPr>
                <w:rFonts w:asciiTheme="majorHAnsi" w:hAnsiTheme="majorHAnsi" w:cstheme="majorHAnsi"/>
              </w:rPr>
              <w:t xml:space="preserve">zenia swoich danych osobowych,  </w:t>
            </w:r>
            <w:r w:rsidRPr="004A289E">
              <w:rPr>
                <w:rFonts w:asciiTheme="majorHAnsi" w:hAnsiTheme="majorHAnsi" w:cstheme="majorHAnsi"/>
              </w:rPr>
              <w:t xml:space="preserve">wniesienia skargi do organu nadzorczego zajmującego się ochroną danych osobowych, tj. Prezesa Urzędu Ochrony Danych Osobowych. </w:t>
            </w:r>
          </w:p>
          <w:p w:rsidR="006E176E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:rsidR="00F13D4A" w:rsidRPr="004A289E" w:rsidRDefault="006E176E" w:rsidP="006E176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lastRenderedPageBreak/>
              <w:t>11) Informujemy, że nie korzystamy z systemów służących do zautomatyzowanego podejmowania decyzji.</w:t>
            </w:r>
          </w:p>
          <w:p w:rsidR="001571FE" w:rsidRPr="004A289E" w:rsidRDefault="001571FE" w:rsidP="006E176E">
            <w:pPr>
              <w:rPr>
                <w:rFonts w:asciiTheme="majorHAnsi" w:hAnsiTheme="majorHAnsi" w:cstheme="majorHAnsi"/>
              </w:rPr>
            </w:pPr>
          </w:p>
        </w:tc>
      </w:tr>
      <w:tr w:rsidR="004A289E" w:rsidTr="004A289E">
        <w:tc>
          <w:tcPr>
            <w:tcW w:w="9062" w:type="dxa"/>
            <w:shd w:val="clear" w:color="auto" w:fill="F2F2F2" w:themeFill="background1" w:themeFillShade="F2"/>
          </w:tcPr>
          <w:p w:rsidR="004A289E" w:rsidRPr="004A289E" w:rsidRDefault="004A289E" w:rsidP="004A289E">
            <w:pPr>
              <w:pStyle w:val="Nagwek1"/>
              <w:spacing w:after="173"/>
              <w:ind w:right="4"/>
              <w:outlineLvl w:val="0"/>
              <w:rPr>
                <w:b/>
              </w:rPr>
            </w:pPr>
            <w:r w:rsidRPr="004A289E">
              <w:rPr>
                <w:b/>
              </w:rPr>
              <w:lastRenderedPageBreak/>
              <w:t xml:space="preserve">DEKLARACJA UCZESTNICTWA W PROJEKCIE </w:t>
            </w:r>
          </w:p>
          <w:p w:rsidR="004A289E" w:rsidRPr="004A289E" w:rsidRDefault="004A289E" w:rsidP="004A289E">
            <w:pPr>
              <w:numPr>
                <w:ilvl w:val="0"/>
                <w:numId w:val="5"/>
              </w:numPr>
              <w:spacing w:after="6" w:line="266" w:lineRule="auto"/>
              <w:ind w:hanging="360"/>
              <w:jc w:val="both"/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Deklaruję wolę uczestnictwa w projekcie „Pora na Seniora” i oświadczam, że spełniam kryteria wymagane do udziału w projekcie. </w:t>
            </w:r>
          </w:p>
          <w:p w:rsidR="004A289E" w:rsidRPr="004A289E" w:rsidRDefault="004A289E" w:rsidP="004A289E">
            <w:pPr>
              <w:numPr>
                <w:ilvl w:val="0"/>
                <w:numId w:val="5"/>
              </w:numPr>
              <w:spacing w:after="6" w:line="266" w:lineRule="auto"/>
              <w:ind w:hanging="360"/>
              <w:jc w:val="both"/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W przypadku zakwalifikowania się do udziału w projekcie, deklaruję wolę uczestnictwa  w poszczególnych działaniach projektowych. </w:t>
            </w:r>
          </w:p>
          <w:p w:rsidR="004A289E" w:rsidRPr="004A289E" w:rsidRDefault="004A289E" w:rsidP="004A289E">
            <w:pPr>
              <w:numPr>
                <w:ilvl w:val="0"/>
                <w:numId w:val="5"/>
              </w:numPr>
              <w:spacing w:after="6" w:line="266" w:lineRule="auto"/>
              <w:ind w:hanging="3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A289E">
              <w:rPr>
                <w:rFonts w:asciiTheme="majorHAnsi" w:hAnsiTheme="majorHAnsi" w:cstheme="majorHAnsi"/>
              </w:rPr>
              <w:t>Zostałem/</w:t>
            </w:r>
            <w:proofErr w:type="spellStart"/>
            <w:r w:rsidRPr="004A289E">
              <w:rPr>
                <w:rFonts w:asciiTheme="majorHAnsi" w:hAnsiTheme="majorHAnsi" w:cstheme="majorHAnsi"/>
              </w:rPr>
              <w:t>ałam</w:t>
            </w:r>
            <w:proofErr w:type="spellEnd"/>
            <w:r w:rsidRPr="004A289E">
              <w:rPr>
                <w:rFonts w:asciiTheme="majorHAnsi" w:hAnsiTheme="majorHAnsi" w:cstheme="majorHAnsi"/>
              </w:rPr>
              <w:t xml:space="preserve"> poinformowany/a, że projekt jest dofinansowany ze środków Ministerstwa Rodzi, Pracy i Polityki Społecznej w </w:t>
            </w:r>
            <w:r w:rsidRPr="004A289E">
              <w:rPr>
                <w:rFonts w:asciiTheme="majorHAnsi" w:hAnsiTheme="majorHAnsi" w:cstheme="majorHAnsi"/>
                <w:bCs/>
              </w:rPr>
              <w:t>ramach Programu Wieloletniego na rzecz Osób Starszych „Aktywni+” na lata 2021–2025</w:t>
            </w:r>
            <w:r w:rsidRPr="004A289E">
              <w:rPr>
                <w:rFonts w:asciiTheme="majorHAnsi" w:hAnsiTheme="majorHAnsi" w:cstheme="majorHAnsi"/>
              </w:rPr>
              <w:t xml:space="preserve">. </w:t>
            </w:r>
          </w:p>
          <w:p w:rsidR="004A289E" w:rsidRPr="004A289E" w:rsidRDefault="004A289E" w:rsidP="004A289E">
            <w:pPr>
              <w:numPr>
                <w:ilvl w:val="0"/>
                <w:numId w:val="6"/>
              </w:numPr>
              <w:spacing w:after="6" w:line="266" w:lineRule="auto"/>
              <w:ind w:hanging="360"/>
              <w:jc w:val="both"/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Oświadczam, że podane przeze mnie w niniejszym formularzu rekrutacyjnym informacje  są prawdziwe. </w:t>
            </w:r>
          </w:p>
          <w:p w:rsidR="004A289E" w:rsidRPr="004A289E" w:rsidRDefault="004A289E" w:rsidP="004A289E">
            <w:pPr>
              <w:numPr>
                <w:ilvl w:val="0"/>
                <w:numId w:val="6"/>
              </w:numPr>
              <w:spacing w:after="167" w:line="266" w:lineRule="auto"/>
              <w:ind w:hanging="360"/>
              <w:jc w:val="both"/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 xml:space="preserve">Zgodnie z </w:t>
            </w:r>
            <w:r w:rsidRPr="004A289E">
              <w:rPr>
                <w:rFonts w:asciiTheme="majorHAnsi" w:eastAsia="Times New Roman" w:hAnsiTheme="majorHAnsi" w:cstheme="majorHAnsi"/>
              </w:rPr>
              <w:t>Ustawą o ochronie danych osobowych z dnia 29 sierpnia 1997 roku</w:t>
            </w:r>
            <w:r w:rsidRPr="004A289E">
              <w:rPr>
                <w:rFonts w:asciiTheme="majorHAnsi" w:hAnsiTheme="majorHAnsi" w:cstheme="majorHAnsi"/>
              </w:rPr>
              <w:t xml:space="preserve"> (Dz. U. z 2002 roku, Nr 101, poz. 926 ze zm.) wyrażam zgodę na gromadzenie i przetwarzanie moich danych osobowych w związku z przystąpieniem do projektu „Pora na Seniora”. Administratorem moich danych jest Fundacja Równik (ul. Klonowa 8, 86-065 Łochowo). Moje dane mogą zostać udostępnione przedstawicielom Ministerstwa Rodziny, Pracy i Polityki Społecznej w ramach kontroli i sprawozdawczości.  </w:t>
            </w:r>
          </w:p>
          <w:p w:rsidR="004A289E" w:rsidRPr="004A289E" w:rsidRDefault="004A289E" w:rsidP="006E17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626BB" w:rsidTr="004A289E">
        <w:tc>
          <w:tcPr>
            <w:tcW w:w="9062" w:type="dxa"/>
            <w:shd w:val="clear" w:color="auto" w:fill="E7E6E6" w:themeFill="background2"/>
          </w:tcPr>
          <w:p w:rsidR="002626BB" w:rsidRPr="004A289E" w:rsidRDefault="002626BB" w:rsidP="004A28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A289E">
              <w:rPr>
                <w:rFonts w:asciiTheme="majorHAnsi" w:hAnsiTheme="majorHAnsi" w:cstheme="majorHAnsi"/>
                <w:b/>
                <w:bCs/>
              </w:rPr>
              <w:t xml:space="preserve">DEKLARACJA W ZAKRESIE OCZEKIWANEGO WSPARCIA </w:t>
            </w:r>
          </w:p>
        </w:tc>
      </w:tr>
      <w:tr w:rsidR="002626BB" w:rsidTr="00A22CEA">
        <w:tc>
          <w:tcPr>
            <w:tcW w:w="9062" w:type="dxa"/>
          </w:tcPr>
          <w:p w:rsidR="002626BB" w:rsidRPr="004A289E" w:rsidRDefault="002626BB" w:rsidP="002626BB">
            <w:pPr>
              <w:pStyle w:val="NormalnyWeb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4A289E">
              <w:rPr>
                <w:rFonts w:asciiTheme="majorHAnsi" w:hAnsiTheme="majorHAnsi" w:cstheme="majorHAnsi"/>
                <w:sz w:val="22"/>
                <w:szCs w:val="22"/>
              </w:rPr>
              <w:t>Ze względu na niepełnosprawność proszę o zastosowanie w przypadku mojej osoby następujących udogodnień:</w:t>
            </w:r>
          </w:p>
          <w:p w:rsidR="002626BB" w:rsidRPr="004A289E" w:rsidRDefault="004606C2" w:rsidP="002626BB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2626BB" w:rsidRPr="004A289E" w:rsidRDefault="002626BB" w:rsidP="002626BB">
            <w:pPr>
              <w:pStyle w:val="NormalnyWeb"/>
              <w:spacing w:after="0"/>
              <w:rPr>
                <w:sz w:val="22"/>
                <w:szCs w:val="22"/>
              </w:rPr>
            </w:pPr>
          </w:p>
          <w:p w:rsidR="002626BB" w:rsidRPr="004A289E" w:rsidRDefault="002626BB" w:rsidP="006E17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A22CEA" w:rsidRDefault="00A22CEA" w:rsidP="009775AE">
      <w:pPr>
        <w:rPr>
          <w:rFonts w:asciiTheme="majorHAnsi" w:hAnsiTheme="majorHAnsi" w:cstheme="majorHAnsi"/>
          <w:sz w:val="18"/>
          <w:szCs w:val="18"/>
        </w:rPr>
      </w:pPr>
    </w:p>
    <w:p w:rsidR="004A289E" w:rsidRDefault="004A289E" w:rsidP="009775AE">
      <w:pPr>
        <w:rPr>
          <w:rFonts w:asciiTheme="majorHAnsi" w:hAnsiTheme="majorHAnsi" w:cstheme="majorHAnsi"/>
          <w:sz w:val="18"/>
          <w:szCs w:val="18"/>
        </w:rPr>
      </w:pPr>
    </w:p>
    <w:p w:rsidR="004A289E" w:rsidRDefault="004A289E" w:rsidP="009775AE">
      <w:pPr>
        <w:rPr>
          <w:rFonts w:asciiTheme="majorHAnsi" w:hAnsiTheme="majorHAnsi" w:cstheme="majorHAnsi"/>
          <w:sz w:val="18"/>
          <w:szCs w:val="18"/>
        </w:rPr>
      </w:pPr>
    </w:p>
    <w:p w:rsidR="004A289E" w:rsidRPr="004A289E" w:rsidRDefault="004A289E" w:rsidP="004A289E">
      <w:pPr>
        <w:rPr>
          <w:rFonts w:asciiTheme="majorHAnsi" w:hAnsiTheme="majorHAnsi" w:cstheme="majorHAnsi"/>
          <w:sz w:val="18"/>
          <w:szCs w:val="18"/>
        </w:rPr>
      </w:pPr>
      <w:r w:rsidRPr="004A289E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……………………………………………………….. </w:t>
      </w:r>
    </w:p>
    <w:p w:rsidR="002626BB" w:rsidRPr="004A289E" w:rsidRDefault="004A289E" w:rsidP="004A289E">
      <w:pPr>
        <w:rPr>
          <w:rFonts w:asciiTheme="majorHAnsi" w:hAnsiTheme="majorHAnsi" w:cstheme="majorHAnsi"/>
          <w:i/>
        </w:rPr>
      </w:pPr>
      <w:r w:rsidRPr="004A289E">
        <w:rPr>
          <w:rFonts w:asciiTheme="majorHAnsi" w:hAnsiTheme="majorHAnsi" w:cstheme="majorHAnsi"/>
          <w:i/>
        </w:rPr>
        <w:t>Miejscowość i data</w:t>
      </w:r>
    </w:p>
    <w:p w:rsidR="002626BB" w:rsidRDefault="002626BB" w:rsidP="009775AE">
      <w:pPr>
        <w:rPr>
          <w:rFonts w:asciiTheme="majorHAnsi" w:hAnsiTheme="majorHAnsi" w:cstheme="majorHAnsi"/>
          <w:sz w:val="18"/>
          <w:szCs w:val="18"/>
        </w:rPr>
      </w:pPr>
    </w:p>
    <w:p w:rsidR="002626BB" w:rsidRDefault="002626BB" w:rsidP="009775AE">
      <w:pPr>
        <w:rPr>
          <w:rFonts w:asciiTheme="majorHAnsi" w:hAnsiTheme="majorHAnsi" w:cstheme="majorHAnsi"/>
          <w:sz w:val="18"/>
          <w:szCs w:val="18"/>
        </w:rPr>
      </w:pPr>
    </w:p>
    <w:p w:rsidR="004A289E" w:rsidRDefault="002626BB" w:rsidP="002626BB">
      <w:pPr>
        <w:pStyle w:val="NormalnyWeb"/>
        <w:spacing w:after="0"/>
      </w:pPr>
      <w:r>
        <w:t>…………………………………………………………………………………………</w:t>
      </w:r>
      <w:r>
        <w:rPr>
          <w:sz w:val="20"/>
          <w:szCs w:val="20"/>
        </w:rPr>
        <w:t xml:space="preserve">. </w:t>
      </w:r>
    </w:p>
    <w:p w:rsidR="002626BB" w:rsidRPr="004A289E" w:rsidRDefault="004A289E" w:rsidP="002626BB">
      <w:pPr>
        <w:pStyle w:val="NormalnyWeb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  <w:r w:rsidRPr="004A289E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2626BB" w:rsidRPr="004A289E">
        <w:rPr>
          <w:rFonts w:asciiTheme="majorHAnsi" w:hAnsiTheme="majorHAnsi" w:cstheme="majorHAnsi"/>
          <w:i/>
          <w:iCs/>
          <w:sz w:val="22"/>
          <w:szCs w:val="22"/>
        </w:rPr>
        <w:t>zytelny podpis kandydata na uczestnika projektu</w:t>
      </w:r>
    </w:p>
    <w:p w:rsidR="002626BB" w:rsidRPr="004A289E" w:rsidRDefault="002626BB" w:rsidP="009775AE">
      <w:pPr>
        <w:rPr>
          <w:rFonts w:asciiTheme="majorHAnsi" w:hAnsiTheme="majorHAnsi" w:cstheme="majorHAnsi"/>
        </w:rPr>
      </w:pPr>
    </w:p>
    <w:sectPr w:rsidR="002626BB" w:rsidRPr="004A2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8D" w:rsidRDefault="0087168D" w:rsidP="005C6DB4">
      <w:pPr>
        <w:spacing w:after="0" w:line="240" w:lineRule="auto"/>
      </w:pPr>
      <w:r>
        <w:separator/>
      </w:r>
    </w:p>
  </w:endnote>
  <w:endnote w:type="continuationSeparator" w:id="0">
    <w:p w:rsidR="0087168D" w:rsidRDefault="0087168D" w:rsidP="005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8D" w:rsidRDefault="0087168D" w:rsidP="005C6DB4">
      <w:pPr>
        <w:spacing w:after="0" w:line="240" w:lineRule="auto"/>
      </w:pPr>
      <w:r>
        <w:separator/>
      </w:r>
    </w:p>
  </w:footnote>
  <w:footnote w:type="continuationSeparator" w:id="0">
    <w:p w:rsidR="0087168D" w:rsidRDefault="0087168D" w:rsidP="005C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3" w:rsidRDefault="00632AB3">
    <w:pPr>
      <w:pStyle w:val="Nagwek"/>
    </w:pPr>
    <w:r>
      <w:rPr>
        <w:noProof/>
        <w:lang w:eastAsia="pl-PL"/>
      </w:rPr>
      <w:drawing>
        <wp:inline distT="0" distB="0" distL="0" distR="0" wp14:anchorId="1A81E702" wp14:editId="5DC11282">
          <wp:extent cx="2028825" cy="683431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104" cy="68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AB3" w:rsidRDefault="00632AB3" w:rsidP="00632AB3">
    <w:pPr>
      <w:pStyle w:val="Nagwek"/>
      <w:jc w:val="center"/>
    </w:pPr>
    <w:r w:rsidRPr="00632AB3">
      <w:t xml:space="preserve">Projekt dofinansowany ze środków programu wieloletniego na rzecz Osób Starszych </w:t>
    </w:r>
  </w:p>
  <w:p w:rsidR="005C6DB4" w:rsidRDefault="00632AB3" w:rsidP="00632AB3">
    <w:pPr>
      <w:pStyle w:val="Nagwek"/>
      <w:jc w:val="center"/>
    </w:pPr>
    <w:r w:rsidRPr="00632AB3">
      <w:t>„Aktywni+” na lata 2021–2025”</w:t>
    </w:r>
  </w:p>
  <w:p w:rsidR="005C6DB4" w:rsidRDefault="005C6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F1F"/>
    <w:multiLevelType w:val="hybridMultilevel"/>
    <w:tmpl w:val="BAFCDE8A"/>
    <w:lvl w:ilvl="0" w:tplc="03401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4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6F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C1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F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AD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61873560"/>
    <w:multiLevelType w:val="multilevel"/>
    <w:tmpl w:val="E3B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C7876"/>
    <w:multiLevelType w:val="multilevel"/>
    <w:tmpl w:val="0C1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36F41"/>
    <w:multiLevelType w:val="hybridMultilevel"/>
    <w:tmpl w:val="BAFCDE8A"/>
    <w:lvl w:ilvl="0" w:tplc="03401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4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6F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C1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F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AD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3F684A"/>
    <w:multiLevelType w:val="hybridMultilevel"/>
    <w:tmpl w:val="FB849E46"/>
    <w:lvl w:ilvl="0" w:tplc="17C644D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B4"/>
    <w:rsid w:val="00005DB1"/>
    <w:rsid w:val="00055BCC"/>
    <w:rsid w:val="001141AD"/>
    <w:rsid w:val="001571FE"/>
    <w:rsid w:val="002626BB"/>
    <w:rsid w:val="0046032E"/>
    <w:rsid w:val="004606C2"/>
    <w:rsid w:val="004A289E"/>
    <w:rsid w:val="005C6DB4"/>
    <w:rsid w:val="00632AB3"/>
    <w:rsid w:val="006E176E"/>
    <w:rsid w:val="007C1B97"/>
    <w:rsid w:val="007C58F1"/>
    <w:rsid w:val="007E0614"/>
    <w:rsid w:val="0082154C"/>
    <w:rsid w:val="0087168D"/>
    <w:rsid w:val="009775AE"/>
    <w:rsid w:val="009A49A3"/>
    <w:rsid w:val="00A22CEA"/>
    <w:rsid w:val="00A614A2"/>
    <w:rsid w:val="00B82897"/>
    <w:rsid w:val="00BC3218"/>
    <w:rsid w:val="00C82909"/>
    <w:rsid w:val="00C833B7"/>
    <w:rsid w:val="00C955D4"/>
    <w:rsid w:val="00F13D4A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54C25-D19D-42BD-AAA5-957A240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A289E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DB4"/>
  </w:style>
  <w:style w:type="paragraph" w:styleId="Stopka">
    <w:name w:val="footer"/>
    <w:basedOn w:val="Normalny"/>
    <w:link w:val="StopkaZnak"/>
    <w:uiPriority w:val="99"/>
    <w:unhideWhenUsed/>
    <w:rsid w:val="005C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DB4"/>
  </w:style>
  <w:style w:type="table" w:styleId="Tabela-Siatka">
    <w:name w:val="Table Grid"/>
    <w:basedOn w:val="Standardowy"/>
    <w:uiPriority w:val="39"/>
    <w:rsid w:val="005C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C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17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289E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B6C4-18CC-4E77-B045-76255B0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Wierzgała</dc:creator>
  <cp:keywords/>
  <dc:description/>
  <cp:lastModifiedBy>Dorota Wierzgała</cp:lastModifiedBy>
  <cp:revision>5</cp:revision>
  <dcterms:created xsi:type="dcterms:W3CDTF">2021-06-30T14:12:00Z</dcterms:created>
  <dcterms:modified xsi:type="dcterms:W3CDTF">2021-07-14T10:37:00Z</dcterms:modified>
</cp:coreProperties>
</file>